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D208" w14:textId="06E97406" w:rsidR="003F0828" w:rsidRPr="00815D20" w:rsidRDefault="003F0828">
      <w:pPr>
        <w:rPr>
          <w:lang w:val="it-IT"/>
        </w:rPr>
      </w:pPr>
    </w:p>
    <w:tbl>
      <w:tblPr>
        <w:tblpPr w:leftFromText="141" w:rightFromText="141" w:vertAnchor="text" w:tblpXSpec="right" w:tblpY="1"/>
        <w:tblOverlap w:val="never"/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850"/>
        <w:gridCol w:w="4394"/>
      </w:tblGrid>
      <w:tr w:rsidR="008A1522" w:rsidRPr="00CD25FC" w14:paraId="78A4FC16" w14:textId="77777777" w:rsidTr="003765E2">
        <w:tc>
          <w:tcPr>
            <w:tcW w:w="4415" w:type="dxa"/>
            <w:shd w:val="clear" w:color="auto" w:fill="E7E6E6" w:themeFill="background2"/>
          </w:tcPr>
          <w:p w14:paraId="454A03E5" w14:textId="77777777" w:rsidR="008A1522" w:rsidRPr="00D15E9A" w:rsidRDefault="008A1522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  <w:p w14:paraId="034C3DCB" w14:textId="09228F4E" w:rsidR="004C0AB8" w:rsidRPr="00D15E9A" w:rsidRDefault="004618F4" w:rsidP="004C0AB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Pr="00C97CC3">
              <w:rPr>
                <w:lang w:val="de-DE"/>
              </w:rPr>
              <w:t xml:space="preserve"> </w:t>
            </w:r>
            <w:r w:rsidRPr="00C97CC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ERKLÄRUNG ÜBER </w:t>
            </w:r>
            <w:proofErr w:type="gramStart"/>
            <w:r w:rsidRPr="00C97CC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DAS</w:t>
            </w:r>
            <w:r w:rsidRPr="00D15E9A" w:rsidDel="004618F4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C802FA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</w:t>
            </w:r>
            <w:proofErr w:type="gramEnd"/>
            <w:r w:rsidR="00E52DD3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4C0AB8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seitens Wirtschaftsteilnehmer, die in anderen Mitgliedstaaten der Europäischen Union ansässig sind, zur Vergabe des Auftrags </w:t>
            </w:r>
            <w:r w:rsid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der </w:t>
            </w:r>
            <w:r w:rsidR="00E432D1" w:rsidRPr="00E03CA0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Arbeiten </w:t>
            </w:r>
            <w:r w:rsid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im Rahmen des Projekts</w:t>
            </w:r>
            <w:r w:rsidR="00E432D1" w:rsidRPr="006B1936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„</w:t>
            </w:r>
            <w:r w:rsidR="00E432D1" w:rsidRPr="00931F75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de-DE"/>
              </w:rPr>
              <w:t>Erneuerung der Liftanlage "</w:t>
            </w:r>
            <w:proofErr w:type="spellStart"/>
            <w:r w:rsidR="00E432D1" w:rsidRPr="00931F75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de-DE"/>
              </w:rPr>
              <w:t>Prämajur</w:t>
            </w:r>
            <w:proofErr w:type="spellEnd"/>
            <w:r w:rsidR="00E432D1" w:rsidRPr="00931F75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de-DE"/>
              </w:rPr>
              <w:t>" - Abbruch der bestehenden Sesselbahn und Neubau einer 10er Kabinenbahn</w:t>
            </w:r>
            <w:r w:rsidR="00E432D1" w:rsidRPr="00931F75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“</w:t>
            </w:r>
            <w:r w:rsidR="00E432D1" w:rsidRPr="006B1936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4C0AB8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mit einem Wert unter den europäischen Schwellenwert gemäß Art. 26 Absatz 5 des LG Nr. 16/2015</w:t>
            </w:r>
            <w:r w:rsidR="00E724AB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und</w:t>
            </w:r>
            <w:r w:rsidR="004C0AB8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gemäß der Anwendungsrichtlinie </w:t>
            </w:r>
            <w:r w:rsidR="00E724AB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APB </w:t>
            </w:r>
            <w:r w:rsidR="004C0AB8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Nr. 10</w:t>
            </w:r>
          </w:p>
          <w:p w14:paraId="40F41EC4" w14:textId="77777777" w:rsidR="004C0AB8" w:rsidRPr="00D15E9A" w:rsidRDefault="004C0AB8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BD169F4" w14:textId="5D7DCF3B" w:rsidR="008A1522" w:rsidRPr="00D15E9A" w:rsidRDefault="008A1522" w:rsidP="00E432D1">
            <w:pPr>
              <w:pStyle w:val="sche22"/>
              <w:shd w:val="clear" w:color="auto" w:fill="E6E6E6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BDA9373" w14:textId="77777777" w:rsidR="008A1522" w:rsidRPr="00CA5487" w:rsidRDefault="008A1522" w:rsidP="00B61E12">
            <w:pPr>
              <w:widowControl w:val="0"/>
              <w:suppressLineNumbers/>
              <w:spacing w:before="120" w:after="120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B578C80" w14:textId="77777777" w:rsidR="008A1522" w:rsidRPr="004156D6" w:rsidRDefault="008A1522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AT"/>
              </w:rPr>
            </w:pPr>
          </w:p>
          <w:p w14:paraId="216E7940" w14:textId="28754CE6" w:rsidR="003765E2" w:rsidRDefault="00050F69" w:rsidP="00CE5AAE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DICHIARAZIONE CIRCA </w:t>
            </w:r>
            <w:r w:rsidR="00CE5AA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L’INTERESSE</w:t>
            </w:r>
            <w:r w:rsidR="003765E2" w:rsidRPr="003765E2">
              <w:rPr>
                <w:lang w:val="it-IT"/>
              </w:rPr>
              <w:t xml:space="preserve"> </w:t>
            </w:r>
          </w:p>
          <w:p w14:paraId="28B5EFBB" w14:textId="22D368F0" w:rsidR="008A1522" w:rsidRPr="00D15E9A" w:rsidRDefault="003765E2" w:rsidP="00E432D1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3765E2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da parte di operatori economici </w:t>
            </w:r>
            <w:r w:rsidRP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stabiliti in altri Stati membri dell’Unione Europea all’affidamento dell’appalto </w:t>
            </w:r>
            <w:r w:rsidR="00E432D1" w:rsidRP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dei lavori nei confronti del progetto “Rifacimento </w:t>
            </w:r>
            <w:r w:rsidR="00E432D1" w:rsidRPr="0099782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dell'impianto di seggiovia “</w:t>
            </w:r>
            <w:proofErr w:type="spellStart"/>
            <w:r w:rsidR="00E432D1" w:rsidRPr="0099782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Prämajur</w:t>
            </w:r>
            <w:proofErr w:type="spellEnd"/>
            <w:r w:rsidR="00E432D1" w:rsidRPr="0099782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" - Demolizione della seggiovia esistente e costruzione di una nuova cabinovia a 10 posti”</w:t>
            </w:r>
            <w:r w:rsidR="00E432D1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3765E2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di importo inferiore alle soglie di rilevanza europea</w:t>
            </w:r>
            <w:r w:rsidR="00CE5AA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,</w:t>
            </w:r>
            <w:r w:rsidRPr="003765E2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ai sensi </w:t>
            </w:r>
            <w:r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dell’art. 26</w:t>
            </w:r>
            <w:r w:rsidR="0085016B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,</w:t>
            </w:r>
            <w:r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comma 5</w:t>
            </w:r>
            <w:r w:rsidR="0085016B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,</w:t>
            </w:r>
            <w:r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della L.P. 16/2015 e della Linea Guida </w:t>
            </w:r>
            <w:r w:rsidR="0085016B" w:rsidRPr="00D15E9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PAB n. 10</w:t>
            </w:r>
          </w:p>
          <w:p w14:paraId="6849F766" w14:textId="00F3C4D9" w:rsidR="008A1522" w:rsidRPr="00AF33A2" w:rsidRDefault="008A1522" w:rsidP="00E432D1">
            <w:pPr>
              <w:pStyle w:val="sche22"/>
              <w:shd w:val="clear" w:color="auto" w:fill="E6E6E6"/>
              <w:jc w:val="lef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E432D1" w:rsidRPr="00CD25FC" w14:paraId="35F3D11F" w14:textId="77777777" w:rsidTr="003765E2">
        <w:tc>
          <w:tcPr>
            <w:tcW w:w="4415" w:type="dxa"/>
            <w:shd w:val="clear" w:color="auto" w:fill="E7E6E6" w:themeFill="background2"/>
          </w:tcPr>
          <w:p w14:paraId="226E2FA7" w14:textId="77777777" w:rsidR="00E432D1" w:rsidRPr="00D15E9A" w:rsidRDefault="00E432D1" w:rsidP="00E432D1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de-DE"/>
              </w:rPr>
            </w:pPr>
            <w:r w:rsidRPr="00D15E9A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de-DE"/>
              </w:rPr>
              <w:t>Reserviert für Wirtschaftsteilnehmer, die in anderen Mitgliedstaaten der Europäischen Union ansässig sind</w:t>
            </w:r>
          </w:p>
          <w:p w14:paraId="60E08F1B" w14:textId="77777777" w:rsidR="00E432D1" w:rsidRPr="00E432D1" w:rsidRDefault="00E432D1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</w:tc>
        <w:tc>
          <w:tcPr>
            <w:tcW w:w="850" w:type="dxa"/>
          </w:tcPr>
          <w:p w14:paraId="21DEDE32" w14:textId="77777777" w:rsidR="00E432D1" w:rsidRPr="00CA5487" w:rsidRDefault="00E432D1" w:rsidP="00B61E12">
            <w:pPr>
              <w:widowControl w:val="0"/>
              <w:suppressLineNumbers/>
              <w:spacing w:before="120" w:after="120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83C00B5" w14:textId="77777777" w:rsidR="00E432D1" w:rsidRPr="00D15E9A" w:rsidRDefault="00E432D1" w:rsidP="00E432D1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it-IT"/>
              </w:rPr>
            </w:pPr>
            <w:r w:rsidRPr="00D15E9A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it-IT"/>
              </w:rPr>
              <w:t>Riservato ad operatori economici stabiliti in altri Stati membri dell’Unione Europea</w:t>
            </w:r>
          </w:p>
          <w:p w14:paraId="7DFEE067" w14:textId="77777777" w:rsidR="00E432D1" w:rsidRPr="00E432D1" w:rsidRDefault="00E432D1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8A1522" w:rsidRPr="00CD25FC" w14:paraId="403975E4" w14:textId="77777777" w:rsidTr="003765E2">
        <w:tc>
          <w:tcPr>
            <w:tcW w:w="4415" w:type="dxa"/>
          </w:tcPr>
          <w:p w14:paraId="6C67D7BE" w14:textId="77777777" w:rsidR="008A1522" w:rsidRPr="00713814" w:rsidRDefault="008A1522" w:rsidP="00B61E12">
            <w:pPr>
              <w:widowControl w:val="0"/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Der/D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66CC88AF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4FA49ABC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</w:t>
            </w:r>
            <w:r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78D0ED1E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02259B67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Anschrift: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77C76980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</w:t>
            </w:r>
            <w:r>
              <w:rPr>
                <w:rFonts w:cs="Arial"/>
                <w:noProof w:val="0"/>
                <w:lang w:val="de-DE" w:eastAsia="ar-SA"/>
              </w:rPr>
              <w:t>/ihrer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Eigenschaft als:</w:t>
            </w:r>
          </w:p>
          <w:p w14:paraId="38273E5A" w14:textId="59EB27BD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gesetzliche</w:t>
            </w:r>
            <w:r>
              <w:rPr>
                <w:rFonts w:cs="Arial"/>
                <w:noProof w:val="0"/>
                <w:lang w:val="de-DE" w:eastAsia="ar-SA"/>
              </w:rPr>
              <w:t>r Vertreter</w:t>
            </w:r>
            <w:r w:rsidR="0017641E">
              <w:rPr>
                <w:rFonts w:cs="Arial"/>
                <w:noProof w:val="0"/>
                <w:lang w:val="de-DE" w:eastAsia="ar-SA"/>
              </w:rPr>
              <w:t xml:space="preserve">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548FCDFF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BDE9E88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>
              <w:rPr>
                <w:rFonts w:cs="Arial"/>
                <w:bCs/>
                <w:noProof w:val="0"/>
                <w:lang w:val="de-DE" w:eastAsia="ar-SA"/>
              </w:rPr>
              <w:t>A</w:t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6749AA8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5DCAF1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MwSt.-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333F43F6" w14:textId="77777777" w:rsidR="008A1522" w:rsidRPr="00713814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1D1F07FD" w14:textId="6233B82A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mit Rechtssitz </w:t>
            </w:r>
            <w:r w:rsidR="0003736D" w:rsidRPr="00D15E9A">
              <w:rPr>
                <w:lang w:val="de-DE"/>
              </w:rPr>
              <w:t>i</w:t>
            </w:r>
            <w:r w:rsidR="008C641E" w:rsidRPr="00D15E9A">
              <w:rPr>
                <w:lang w:val="de-DE"/>
              </w:rPr>
              <w:t xml:space="preserve">m folgenden </w:t>
            </w:r>
            <w:r w:rsidR="0003736D" w:rsidRPr="00D15E9A">
              <w:rPr>
                <w:lang w:val="de-DE"/>
              </w:rPr>
              <w:t>Mitgliedstaat der Europäischen Union</w:t>
            </w:r>
            <w:r w:rsidR="008C641E" w:rsidRPr="00D15E9A">
              <w:rPr>
                <w:lang w:val="de-DE"/>
              </w:rPr>
              <w:t xml:space="preserve">, </w:t>
            </w:r>
            <w:r w:rsidR="00046D54" w:rsidRPr="00D15E9A">
              <w:rPr>
                <w:lang w:val="de-DE"/>
              </w:rPr>
              <w:t>anders</w:t>
            </w:r>
            <w:r w:rsidR="0003736D" w:rsidRPr="00D15E9A">
              <w:rPr>
                <w:lang w:val="de-DE"/>
              </w:rPr>
              <w:t xml:space="preserve"> als Italien</w:t>
            </w:r>
            <w:r w:rsidR="00046D54" w:rsidRPr="00D15E9A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A8243A9" w14:textId="77777777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Anschrift: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76FDFCD5" w14:textId="73704337" w:rsidR="00E65D9B" w:rsidRPr="00D15E9A" w:rsidRDefault="00E65D9B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Gemeinde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53BD5B0E" w14:textId="069CB01A" w:rsidR="00E65D9B" w:rsidRPr="00D15E9A" w:rsidRDefault="00E65D9B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PLZ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59267E7D" w14:textId="40137448" w:rsidR="00E65D9B" w:rsidRDefault="00E65D9B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proofErr w:type="gramStart"/>
            <w:r w:rsidRPr="00D15E9A">
              <w:rPr>
                <w:rFonts w:cs="Arial"/>
                <w:noProof w:val="0"/>
                <w:lang w:val="de-DE" w:eastAsia="ar-SA"/>
              </w:rPr>
              <w:t>Prov.(</w:t>
            </w:r>
            <w:proofErr w:type="gramEnd"/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)</w:t>
            </w:r>
          </w:p>
          <w:p w14:paraId="54EA2D38" w14:textId="77777777" w:rsidR="00E65D9B" w:rsidRPr="00713814" w:rsidRDefault="00E65D9B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026A8091" w14:textId="2A893A50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proofErr w:type="gramStart"/>
            <w:r>
              <w:rPr>
                <w:rFonts w:cs="Arial"/>
                <w:noProof w:val="0"/>
                <w:lang w:val="de-DE" w:eastAsia="ar-SA"/>
              </w:rPr>
              <w:t>E-</w:t>
            </w:r>
            <w:r w:rsidRPr="00D15E9A">
              <w:rPr>
                <w:rFonts w:cs="Arial"/>
                <w:noProof w:val="0"/>
                <w:lang w:val="de-DE" w:eastAsia="ar-SA"/>
              </w:rPr>
              <w:t>Mail</w:t>
            </w:r>
            <w:r w:rsidR="00E65D9B" w:rsidRPr="00D15E9A">
              <w:rPr>
                <w:rFonts w:cs="Arial"/>
                <w:noProof w:val="0"/>
                <w:lang w:val="de-DE" w:eastAsia="ar-SA"/>
              </w:rPr>
              <w:t xml:space="preserve"> Adresse</w:t>
            </w:r>
            <w:proofErr w:type="gramEnd"/>
            <w:r w:rsidRPr="00D15E9A">
              <w:rPr>
                <w:rFonts w:cs="Arial"/>
                <w:noProof w:val="0"/>
                <w:lang w:val="de-DE" w:eastAsia="ar-SA"/>
              </w:rPr>
              <w:t xml:space="preserve">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AD2E9CE" w14:textId="77777777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Zertifizierte E-Mail (PEC)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18606759" w14:textId="77777777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Tel.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5696DD7" w14:textId="77777777" w:rsidR="008A1522" w:rsidRPr="00D15E9A" w:rsidRDefault="008A1522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3BF80EE7" w14:textId="6D93DC0B" w:rsidR="007D21CE" w:rsidRPr="00D15E9A" w:rsidRDefault="007D21CE" w:rsidP="00B61E12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>(folgend „der Wirtschaftsteilnehmer")</w:t>
            </w:r>
          </w:p>
          <w:p w14:paraId="78A7A6E5" w14:textId="77777777" w:rsidR="008A1522" w:rsidRPr="00D15E9A" w:rsidRDefault="008A1522" w:rsidP="00B61E12">
            <w:pPr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2BA9E92" w14:textId="77777777" w:rsidR="008A1522" w:rsidRPr="00D15E9A" w:rsidRDefault="008A1522" w:rsidP="00B61E12">
            <w:pPr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C6218C9" w14:textId="3174369E" w:rsidR="008A1522" w:rsidRDefault="008A1522" w:rsidP="00B61E12">
            <w:pPr>
              <w:jc w:val="both"/>
              <w:rPr>
                <w:rFonts w:cs="Arial"/>
                <w:lang w:val="de-DE"/>
              </w:rPr>
            </w:pPr>
            <w:r w:rsidRPr="00D15E9A">
              <w:rPr>
                <w:rFonts w:cs="Arial"/>
                <w:lang w:val="de-DE"/>
              </w:rPr>
              <w:t>erklärt gemäß LG vom 22. Oktober 1993 Nr. 17</w:t>
            </w:r>
            <w:r w:rsidR="00990004" w:rsidRPr="00D15E9A">
              <w:rPr>
                <w:rFonts w:cs="Arial"/>
                <w:lang w:val="de-DE"/>
              </w:rPr>
              <w:t xml:space="preserve"> i.g.F</w:t>
            </w:r>
            <w:r w:rsidR="00D51485">
              <w:rPr>
                <w:rFonts w:cs="Arial"/>
                <w:lang w:val="de-DE"/>
              </w:rPr>
              <w:t>.</w:t>
            </w:r>
            <w:r w:rsidR="00915FB6">
              <w:rPr>
                <w:rFonts w:cs="Arial"/>
                <w:lang w:val="de-DE"/>
              </w:rPr>
              <w:t>,</w:t>
            </w:r>
          </w:p>
          <w:p w14:paraId="3A5DB761" w14:textId="77777777" w:rsidR="008A1522" w:rsidRPr="00736BDA" w:rsidRDefault="008A1522" w:rsidP="00B61E12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850" w:type="dxa"/>
          </w:tcPr>
          <w:p w14:paraId="3850CE58" w14:textId="77777777" w:rsidR="008A1522" w:rsidRPr="00DF58B8" w:rsidRDefault="008A1522" w:rsidP="00B61E1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A06DBBA" w14:textId="77777777" w:rsidR="003765E2" w:rsidRPr="00D15E9A" w:rsidRDefault="003765E2" w:rsidP="00B61E12">
            <w:pPr>
              <w:pStyle w:val="Stile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08D219" w14:textId="2344308A" w:rsidR="008A1522" w:rsidRPr="00D15E9A" w:rsidRDefault="008A1522" w:rsidP="00B04061">
            <w:pPr>
              <w:jc w:val="both"/>
              <w:rPr>
                <w:rFonts w:cs="Arial"/>
                <w:lang w:val="it-IT"/>
              </w:rPr>
            </w:pPr>
            <w:r w:rsidRPr="00D15E9A">
              <w:rPr>
                <w:rFonts w:cs="Arial"/>
                <w:lang w:val="it-IT"/>
              </w:rPr>
              <w:t xml:space="preserve">Il/la sottoscritto/a </w:t>
            </w:r>
            <w:r w:rsidRPr="00D15E9A">
              <w:rPr>
                <w:rFonts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lang w:val="it-IT"/>
              </w:rPr>
              <w:instrText xml:space="preserve"> FORMTEXT </w:instrText>
            </w:r>
            <w:r w:rsidRPr="00D15E9A">
              <w:rPr>
                <w:rFonts w:cs="Arial"/>
              </w:rPr>
            </w:r>
            <w:r w:rsidRPr="00D15E9A">
              <w:rPr>
                <w:rFonts w:cs="Arial"/>
              </w:rPr>
              <w:fldChar w:fldCharType="separate"/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fldChar w:fldCharType="end"/>
            </w:r>
            <w:r w:rsidRPr="00D15E9A">
              <w:rPr>
                <w:rFonts w:cs="Arial"/>
                <w:lang w:val="it-IT"/>
              </w:rPr>
              <w:t>,</w:t>
            </w:r>
          </w:p>
          <w:p w14:paraId="6070D189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C.F. </w:t>
            </w:r>
            <w:r w:rsidRPr="00D15E9A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,</w:t>
            </w:r>
          </w:p>
          <w:p w14:paraId="63236768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nato/a a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 (prov.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, Stato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) il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6042FD89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residente nel Comune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, CAP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, prov. (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), Stato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05055B2C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via/piazza, ecc.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398757C3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in qualità di:</w:t>
            </w:r>
          </w:p>
          <w:p w14:paraId="183EB733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legale rappresentante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3906CD76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</w:p>
          <w:p w14:paraId="5504E89B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procuratore generale/speciale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385C59C0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</w:p>
          <w:p w14:paraId="49EBF39D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altro (specificare)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7BEDB835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</w:p>
          <w:p w14:paraId="69C0B1DA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Partita IVA: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2073E7EA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Codice Fiscale: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7B1961C4" w14:textId="77777777" w:rsidR="00221D2A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con sede legale nel </w:t>
            </w:r>
            <w:r w:rsidR="00D74298" w:rsidRPr="00D15E9A">
              <w:rPr>
                <w:lang w:val="it-IT"/>
              </w:rPr>
              <w:t xml:space="preserve">seguente Stato membro dell’Unione Europea diverso dall’Italia </w:t>
            </w:r>
            <w:r w:rsidR="00221D2A"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221D2A" w:rsidRPr="00D15E9A">
              <w:rPr>
                <w:lang w:val="it-IT"/>
              </w:rPr>
              <w:instrText xml:space="preserve"> FORMTEXT </w:instrText>
            </w:r>
            <w:r w:rsidR="00221D2A" w:rsidRPr="00D15E9A">
              <w:rPr>
                <w:lang w:val="it-IT"/>
              </w:rPr>
            </w:r>
            <w:r w:rsidR="00221D2A" w:rsidRPr="00D15E9A">
              <w:rPr>
                <w:lang w:val="it-IT"/>
              </w:rPr>
              <w:fldChar w:fldCharType="separate"/>
            </w:r>
            <w:r w:rsidR="00221D2A" w:rsidRPr="00D15E9A">
              <w:rPr>
                <w:lang w:val="it-IT"/>
              </w:rPr>
              <w:t> </w:t>
            </w:r>
            <w:r w:rsidR="00221D2A" w:rsidRPr="00D15E9A">
              <w:rPr>
                <w:lang w:val="it-IT"/>
              </w:rPr>
              <w:t> </w:t>
            </w:r>
            <w:r w:rsidR="00221D2A" w:rsidRPr="00D15E9A">
              <w:rPr>
                <w:lang w:val="it-IT"/>
              </w:rPr>
              <w:t> </w:t>
            </w:r>
            <w:r w:rsidR="00221D2A" w:rsidRPr="00D15E9A">
              <w:rPr>
                <w:lang w:val="it-IT"/>
              </w:rPr>
              <w:t> </w:t>
            </w:r>
            <w:r w:rsidR="00221D2A" w:rsidRPr="00D15E9A">
              <w:rPr>
                <w:lang w:val="it-IT"/>
              </w:rPr>
              <w:t> </w:t>
            </w:r>
            <w:r w:rsidR="00221D2A" w:rsidRPr="00D15E9A">
              <w:rPr>
                <w:lang w:val="it-IT"/>
              </w:rPr>
              <w:fldChar w:fldCharType="end"/>
            </w:r>
          </w:p>
          <w:p w14:paraId="5E8D659E" w14:textId="77777777" w:rsidR="00221D2A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Via/Piazza, ecc.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5284C84B" w14:textId="77777777" w:rsidR="00221D2A" w:rsidRPr="00D15E9A" w:rsidRDefault="00221D2A" w:rsidP="00221D2A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Comune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529BB4DC" w14:textId="77777777" w:rsidR="00221D2A" w:rsidRPr="00D15E9A" w:rsidRDefault="00221D2A" w:rsidP="00221D2A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CAP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71804952" w14:textId="3A762D25" w:rsidR="00221D2A" w:rsidRPr="00D15E9A" w:rsidRDefault="00221D2A" w:rsidP="00221D2A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prov. (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)</w:t>
            </w:r>
          </w:p>
          <w:p w14:paraId="7CDCE303" w14:textId="62AEBA62" w:rsidR="008A1522" w:rsidRPr="00D15E9A" w:rsidRDefault="008A1522" w:rsidP="00B61E12">
            <w:pPr>
              <w:jc w:val="both"/>
              <w:rPr>
                <w:lang w:val="it-IT"/>
              </w:rPr>
            </w:pPr>
          </w:p>
          <w:p w14:paraId="40FDD8FC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Indirizzo e-mail: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657A0ECA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Indirizzo di posta elettronica certificata (PEC):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16965405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Numero telefono: </w:t>
            </w:r>
            <w:r w:rsidRPr="00D15E9A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bookmarkEnd w:id="2"/>
            <w:r w:rsidRPr="00D15E9A">
              <w:rPr>
                <w:lang w:val="it-IT"/>
              </w:rPr>
              <w:t>;</w:t>
            </w:r>
          </w:p>
          <w:p w14:paraId="2022083A" w14:textId="77777777" w:rsidR="008A1522" w:rsidRPr="00D15E9A" w:rsidRDefault="008A1522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Fax: </w:t>
            </w:r>
            <w:r w:rsidRPr="00D15E9A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bookmarkEnd w:id="3"/>
            <w:r w:rsidRPr="00D15E9A">
              <w:rPr>
                <w:lang w:val="it-IT"/>
              </w:rPr>
              <w:t>;</w:t>
            </w:r>
          </w:p>
          <w:p w14:paraId="7EF6F2B9" w14:textId="156916B2" w:rsidR="004C6C18" w:rsidRPr="00D15E9A" w:rsidRDefault="004C6C18" w:rsidP="00B61E12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(di seguito “l’Operatore Economico”)</w:t>
            </w:r>
          </w:p>
          <w:p w14:paraId="54A26CB0" w14:textId="77777777" w:rsidR="008A1522" w:rsidRPr="00D15E9A" w:rsidRDefault="008A1522" w:rsidP="00B61E12">
            <w:pPr>
              <w:pStyle w:val="Standard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30910C" w14:textId="526016B3" w:rsidR="008A1522" w:rsidRPr="00D15E9A" w:rsidRDefault="008A1522" w:rsidP="00B61E12">
            <w:pPr>
              <w:pStyle w:val="StandardWeb"/>
              <w:spacing w:before="0" w:after="0"/>
              <w:rPr>
                <w:rFonts w:cs="Arial"/>
                <w:sz w:val="20"/>
                <w:szCs w:val="20"/>
              </w:rPr>
            </w:pPr>
            <w:r w:rsidRPr="00D15E9A">
              <w:rPr>
                <w:rFonts w:ascii="Arial" w:hAnsi="Arial" w:cs="Arial"/>
                <w:sz w:val="20"/>
                <w:szCs w:val="20"/>
              </w:rPr>
              <w:t>ai sensi della L.P. 22 ottobre 1993, n. 17</w:t>
            </w:r>
            <w:r w:rsidR="00F4798B" w:rsidRPr="00D15E9A">
              <w:rPr>
                <w:rFonts w:ascii="Arial" w:hAnsi="Arial" w:cs="Arial"/>
                <w:sz w:val="20"/>
                <w:szCs w:val="20"/>
              </w:rPr>
              <w:t xml:space="preserve"> e s.m.i.</w:t>
            </w:r>
            <w:r w:rsidRPr="00D15E9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B04061" w:rsidRPr="00CD25FC" w14:paraId="664AA3EC" w14:textId="77777777" w:rsidTr="003765E2">
        <w:tc>
          <w:tcPr>
            <w:tcW w:w="4415" w:type="dxa"/>
          </w:tcPr>
          <w:p w14:paraId="0386CABD" w14:textId="77777777" w:rsidR="00B04061" w:rsidRPr="00815D20" w:rsidRDefault="00B04061" w:rsidP="00B61E12">
            <w:pPr>
              <w:widowControl w:val="0"/>
              <w:suppressAutoHyphens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651C55ED" w14:textId="77777777" w:rsidR="00B04061" w:rsidRPr="00815D20" w:rsidRDefault="00B04061" w:rsidP="00B61E1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0B1957D1" w14:textId="77777777" w:rsidR="00B04061" w:rsidRPr="00815D20" w:rsidRDefault="00B04061" w:rsidP="00B61E12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522" w:rsidRPr="00A3333B" w14:paraId="6AFEA453" w14:textId="77777777" w:rsidTr="003765E2">
        <w:tc>
          <w:tcPr>
            <w:tcW w:w="4415" w:type="dxa"/>
          </w:tcPr>
          <w:p w14:paraId="776C8178" w14:textId="77777777" w:rsidR="008A1522" w:rsidRPr="00736BDA" w:rsidRDefault="008A1522" w:rsidP="00B61E12">
            <w:pPr>
              <w:widowControl w:val="0"/>
              <w:suppressAutoHyphens/>
              <w:autoSpaceDE w:val="0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18AFCA0A" w14:textId="77777777" w:rsidR="008A1522" w:rsidRPr="009711F9" w:rsidRDefault="008A1522" w:rsidP="00B61E1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AE69569" w14:textId="763691E0" w:rsidR="00A3333B" w:rsidRPr="004C6C18" w:rsidRDefault="008A1522" w:rsidP="004C6C18">
            <w:pPr>
              <w:pStyle w:val="Defaul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B04061" w:rsidRPr="00A3333B" w14:paraId="3FEFDE3E" w14:textId="77777777" w:rsidTr="003765E2">
        <w:tc>
          <w:tcPr>
            <w:tcW w:w="4415" w:type="dxa"/>
          </w:tcPr>
          <w:p w14:paraId="49B23E21" w14:textId="77777777" w:rsidR="00B04061" w:rsidRPr="00713814" w:rsidRDefault="00B04061" w:rsidP="00B61E12">
            <w:pPr>
              <w:widowControl w:val="0"/>
              <w:suppressAutoHyphens/>
              <w:autoSpaceDE w:val="0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60660F6" w14:textId="77777777" w:rsidR="00B04061" w:rsidRPr="009711F9" w:rsidRDefault="00B04061" w:rsidP="00B61E1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DC2A990" w14:textId="77777777" w:rsidR="00B04061" w:rsidRPr="008A3518" w:rsidRDefault="00B04061" w:rsidP="004C6C18">
            <w:pPr>
              <w:pStyle w:val="Defaul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8A1522" w:rsidRPr="00CD25FC" w14:paraId="6F3C0571" w14:textId="77777777" w:rsidTr="003765E2">
        <w:tc>
          <w:tcPr>
            <w:tcW w:w="4415" w:type="dxa"/>
          </w:tcPr>
          <w:p w14:paraId="45F2F36C" w14:textId="11B8BFF2" w:rsidR="008A1522" w:rsidRPr="00E432D1" w:rsidRDefault="00553108" w:rsidP="00B22881">
            <w:pPr>
              <w:widowControl w:val="0"/>
              <w:suppressAutoHyphens/>
              <w:autoSpaceDE w:val="0"/>
              <w:jc w:val="both"/>
              <w:rPr>
                <w:rFonts w:cs="Arial"/>
                <w:noProof w:val="0"/>
                <w:lang w:val="de-DE" w:eastAsia="ar-SA"/>
              </w:rPr>
            </w:pPr>
            <w:r w:rsidRPr="00E432D1">
              <w:rPr>
                <w:rFonts w:cs="Arial"/>
                <w:noProof w:val="0"/>
                <w:lang w:val="de-DE" w:eastAsia="ar-SA"/>
              </w:rPr>
              <w:lastRenderedPageBreak/>
              <w:t>das Interesse des Wirtschaftsteilnehmer</w:t>
            </w:r>
            <w:r w:rsidR="00E432D1" w:rsidRPr="00E432D1">
              <w:rPr>
                <w:rFonts w:cs="Arial"/>
                <w:noProof w:val="0"/>
                <w:lang w:val="de-DE" w:eastAsia="ar-SA"/>
              </w:rPr>
              <w:t>s</w:t>
            </w:r>
            <w:r w:rsidRPr="00E432D1">
              <w:rPr>
                <w:rFonts w:cs="Arial"/>
                <w:noProof w:val="0"/>
                <w:lang w:val="de-DE" w:eastAsia="ar-SA"/>
              </w:rPr>
              <w:t xml:space="preserve"> an der Vergabe des Auftrags für Arbeiten</w:t>
            </w:r>
            <w:r w:rsidR="00E432D1" w:rsidRPr="00E432D1">
              <w:rPr>
                <w:rFonts w:cs="Arial"/>
                <w:noProof w:val="0"/>
                <w:lang w:val="de-DE" w:eastAsia="ar-SA"/>
              </w:rPr>
              <w:t xml:space="preserve"> </w:t>
            </w:r>
            <w:r w:rsidR="00E432D1" w:rsidRPr="00E432D1">
              <w:rPr>
                <w:rFonts w:cs="Arial"/>
                <w:iCs/>
                <w:lang w:val="de-DE"/>
              </w:rPr>
              <w:t>im Rahmen des Projekts „</w:t>
            </w:r>
            <w:r w:rsidR="00E432D1" w:rsidRPr="00E432D1">
              <w:rPr>
                <w:rFonts w:cs="Arial"/>
                <w:iCs/>
                <w:u w:val="single"/>
                <w:lang w:val="de-DE"/>
              </w:rPr>
              <w:t>Erneuerung der Liftanlage "Prämajur" - Abbruch der bestehenden Sesselbahn und Neubau einer 10er Kabinenbahn</w:t>
            </w:r>
            <w:r w:rsidR="00E432D1" w:rsidRPr="00E432D1">
              <w:rPr>
                <w:rFonts w:cs="Arial"/>
                <w:iCs/>
                <w:lang w:val="de-DE"/>
              </w:rPr>
              <w:t>“.</w:t>
            </w:r>
          </w:p>
        </w:tc>
        <w:tc>
          <w:tcPr>
            <w:tcW w:w="850" w:type="dxa"/>
          </w:tcPr>
          <w:p w14:paraId="14714609" w14:textId="77777777" w:rsidR="008A1522" w:rsidRPr="00E432D1" w:rsidRDefault="008A1522" w:rsidP="00B61E12">
            <w:pPr>
              <w:ind w:left="57" w:right="57"/>
              <w:jc w:val="center"/>
              <w:rPr>
                <w:rFonts w:cs="Arial"/>
                <w:lang w:val="de-DE"/>
              </w:rPr>
            </w:pPr>
          </w:p>
        </w:tc>
        <w:tc>
          <w:tcPr>
            <w:tcW w:w="4394" w:type="dxa"/>
          </w:tcPr>
          <w:p w14:paraId="58988BE7" w14:textId="43377E3D" w:rsidR="008A1522" w:rsidRPr="00E432D1" w:rsidRDefault="004C6C18" w:rsidP="00E432D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432D1">
              <w:rPr>
                <w:rFonts w:cs="Arial"/>
                <w:color w:val="auto"/>
                <w:sz w:val="20"/>
                <w:szCs w:val="20"/>
              </w:rPr>
              <w:t>l’interesse dell’Operatore Economico all’affidamento dell’appalto di lavori</w:t>
            </w:r>
            <w:r w:rsidR="00E432D1" w:rsidRPr="00E432D1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E432D1" w:rsidRPr="00E432D1">
              <w:rPr>
                <w:rFonts w:cs="Arial"/>
                <w:iCs/>
                <w:color w:val="auto"/>
                <w:sz w:val="20"/>
                <w:szCs w:val="20"/>
              </w:rPr>
              <w:t xml:space="preserve"> nei confronti del progetto “Rifacimento dell'impianto di seggiovia “Prämajur" - Demolizione della seggiovia esistente e costruzi one di una nuova cabinovia a 10 posti”.</w:t>
            </w:r>
          </w:p>
        </w:tc>
      </w:tr>
      <w:tr w:rsidR="00050F69" w:rsidRPr="00CD25FC" w14:paraId="75F80A66" w14:textId="77777777" w:rsidTr="003765E2">
        <w:tc>
          <w:tcPr>
            <w:tcW w:w="4415" w:type="dxa"/>
          </w:tcPr>
          <w:p w14:paraId="111D1D5C" w14:textId="77777777" w:rsidR="00050F69" w:rsidRPr="00C97CC3" w:rsidRDefault="00050F69" w:rsidP="00B22881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4FC0CCB" w14:textId="77777777" w:rsidR="00050F69" w:rsidRPr="00C97CC3" w:rsidRDefault="00050F69" w:rsidP="00B61E1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4838E53" w14:textId="77777777" w:rsidR="00050F69" w:rsidRPr="00D15E9A" w:rsidRDefault="00050F69" w:rsidP="00B04061">
            <w:pPr>
              <w:pStyle w:val="Default"/>
              <w:ind w:left="57"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85016B" w14:paraId="3F6D7336" w14:textId="77777777" w:rsidTr="003765E2">
        <w:tc>
          <w:tcPr>
            <w:tcW w:w="4415" w:type="dxa"/>
          </w:tcPr>
          <w:p w14:paraId="3AE01E95" w14:textId="567B3948" w:rsidR="00527F22" w:rsidRPr="00B22881" w:rsidRDefault="00527F22" w:rsidP="00B22881">
            <w:pPr>
              <w:pStyle w:val="Default"/>
              <w:ind w:right="57"/>
              <w:jc w:val="center"/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631510"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lang w:eastAsia="ar-SA"/>
              </w:rPr>
              <w:t xml:space="preserve">ERKLÄRT </w:t>
            </w:r>
            <w:r w:rsidR="00025E73" w:rsidRPr="00631510"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lang w:eastAsia="ar-SA"/>
              </w:rPr>
              <w:t>ebenfalls</w:t>
            </w:r>
          </w:p>
        </w:tc>
        <w:tc>
          <w:tcPr>
            <w:tcW w:w="850" w:type="dxa"/>
          </w:tcPr>
          <w:p w14:paraId="43020894" w14:textId="77777777" w:rsidR="00527F22" w:rsidRPr="00815D20" w:rsidRDefault="00527F22" w:rsidP="00527F2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400FF66C" w14:textId="37E6335D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DICHIAR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altresì</w:t>
            </w:r>
          </w:p>
        </w:tc>
      </w:tr>
      <w:tr w:rsidR="00527F22" w:rsidRPr="0085016B" w14:paraId="11C4CAD6" w14:textId="77777777" w:rsidTr="003765E2">
        <w:tc>
          <w:tcPr>
            <w:tcW w:w="4415" w:type="dxa"/>
          </w:tcPr>
          <w:p w14:paraId="2F81E89B" w14:textId="77777777" w:rsidR="00527F22" w:rsidRPr="00B22881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850" w:type="dxa"/>
          </w:tcPr>
          <w:p w14:paraId="25C557F4" w14:textId="77777777" w:rsidR="00527F22" w:rsidRPr="007A6237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ECBF6B9" w14:textId="77777777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CD25FC" w14:paraId="290A8D5E" w14:textId="77777777" w:rsidTr="003765E2">
        <w:tc>
          <w:tcPr>
            <w:tcW w:w="4415" w:type="dxa"/>
          </w:tcPr>
          <w:p w14:paraId="4206E981" w14:textId="77777777" w:rsidR="00D51485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gemäß der Art. 46 und 47 des DPR Nr. 445/2000</w:t>
            </w:r>
            <w:r w:rsidR="00D51485">
              <w:rPr>
                <w:rFonts w:cs="Arial"/>
                <w:color w:val="auto"/>
                <w:sz w:val="20"/>
                <w:szCs w:val="20"/>
                <w:lang w:val="de-DE"/>
              </w:rPr>
              <w:t>,</w:t>
            </w:r>
          </w:p>
          <w:p w14:paraId="3D00F0DE" w14:textId="4DFC2023" w:rsidR="00025E73" w:rsidRPr="00C97CC3" w:rsidRDefault="00924F98" w:rsidP="00B22881">
            <w:pPr>
              <w:pStyle w:val="Default"/>
              <w:ind w:left="57" w:right="57"/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C97CC3">
              <w:rPr>
                <w:rFonts w:cs="Arial"/>
                <w:sz w:val="20"/>
                <w:szCs w:val="20"/>
                <w:lang w:val="de-DE"/>
              </w:rPr>
              <w:t xml:space="preserve">in Kenntnis </w:t>
            </w:r>
            <w:r w:rsidR="00D51485" w:rsidRPr="00C97CC3">
              <w:rPr>
                <w:rFonts w:cs="Arial"/>
                <w:sz w:val="20"/>
                <w:szCs w:val="20"/>
                <w:lang w:val="de-DE"/>
              </w:rPr>
              <w:t>der strafrechtlichen Verantwortung unwahrer Erklärungen und der daraus folgenden strafrechtlichen Sanktionen nach Art. 76 DPR Nr. 445/2000</w:t>
            </w:r>
            <w:r w:rsidR="00025E73" w:rsidRPr="00C97CC3">
              <w:rPr>
                <w:rFonts w:cs="Arial"/>
                <w:sz w:val="20"/>
                <w:szCs w:val="20"/>
                <w:lang w:val="de-DE"/>
              </w:rPr>
              <w:t>:</w:t>
            </w:r>
          </w:p>
          <w:p w14:paraId="68255AB3" w14:textId="77777777" w:rsidR="00025E73" w:rsidRPr="00D15E9A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  <w:p w14:paraId="7C156E00" w14:textId="4A0A6B9C" w:rsidR="00025E73" w:rsidRPr="00D15E9A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="001C098A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dass die Tätigkeitsbereiche des Wirtschaftsteilnehmer </w:t>
            </w:r>
            <w:r w:rsidR="001C098A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folgende sind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: </w:t>
            </w:r>
            <w:r w:rsidR="001C09E9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C09E9" w:rsidRPr="00D15E9A">
              <w:rPr>
                <w:lang w:val="de-DE"/>
              </w:rPr>
              <w:instrText xml:space="preserve"> FORMTEXT </w:instrText>
            </w:r>
            <w:r w:rsidR="001C09E9" w:rsidRPr="00D15E9A">
              <w:fldChar w:fldCharType="separate"/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5D29E232" w14:textId="5F9A3155" w:rsidR="00025E73" w:rsidRPr="00D15E9A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="001C098A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dass der Wirtschafts</w:t>
            </w:r>
            <w:r w:rsidR="001C098A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teilnehmer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in das folgende Berufs- oder Handelsregister gemäß Anhang II.11 des G</w:t>
            </w:r>
            <w:r w:rsidR="006A0DE5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vD Nr.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36/2023 eingetragen ist: </w:t>
            </w:r>
            <w:r w:rsidR="001C09E9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C09E9" w:rsidRPr="00D15E9A">
              <w:rPr>
                <w:lang w:val="de-DE"/>
              </w:rPr>
              <w:instrText xml:space="preserve"> FORMTEXT </w:instrText>
            </w:r>
            <w:r w:rsidR="001C09E9" w:rsidRPr="00D15E9A">
              <w:fldChar w:fldCharType="separate"/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2AD77D18" w14:textId="3174BBE8" w:rsidR="00025E73" w:rsidRPr="00D15E9A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="00CA13A3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dass der Wirtschafts</w:t>
            </w:r>
            <w:r w:rsidR="00CA13A3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teilnehmer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über die folgenden relevanten Qualifikationen für den betreffenden Auftrag verfügt: </w:t>
            </w:r>
            <w:r w:rsidR="001C09E9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C09E9" w:rsidRPr="00D15E9A">
              <w:rPr>
                <w:lang w:val="de-DE"/>
              </w:rPr>
              <w:instrText xml:space="preserve"> FORMTEXT </w:instrText>
            </w:r>
            <w:r w:rsidR="001C09E9" w:rsidRPr="00D15E9A">
              <w:fldChar w:fldCharType="separate"/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fldChar w:fldCharType="end"/>
            </w:r>
            <w:r w:rsidR="00E76FC2" w:rsidRPr="00D15E9A">
              <w:rPr>
                <w:lang w:val="de-DE"/>
              </w:rPr>
              <w:t>;</w:t>
            </w:r>
          </w:p>
          <w:p w14:paraId="3033959D" w14:textId="3D8BA71A" w:rsidR="00527F22" w:rsidRPr="00D15E9A" w:rsidRDefault="00025E73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- </w:t>
            </w:r>
            <w:r w:rsidR="00E76FC2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dass der Wirtschafts</w:t>
            </w:r>
            <w:r w:rsidR="00E76FC2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teilnehmer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über die folgende vorherige berufliche Erfahrung im Zusammenhang mit dem Auftragsgegenstand verfügt: </w:t>
            </w:r>
            <w:r w:rsidR="001C09E9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1C09E9" w:rsidRPr="00D15E9A">
              <w:rPr>
                <w:lang w:val="de-DE"/>
              </w:rPr>
              <w:instrText xml:space="preserve"> FORMTEXT </w:instrText>
            </w:r>
            <w:r w:rsidR="001C09E9" w:rsidRPr="00D15E9A">
              <w:fldChar w:fldCharType="separate"/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t> </w:t>
            </w:r>
            <w:r w:rsidR="001C09E9" w:rsidRPr="00D15E9A">
              <w:fldChar w:fldCharType="end"/>
            </w:r>
            <w:r w:rsidR="000D7955" w:rsidRPr="00D15E9A">
              <w:rPr>
                <w:lang w:val="de-DE"/>
              </w:rPr>
              <w:t>;</w:t>
            </w:r>
          </w:p>
        </w:tc>
        <w:tc>
          <w:tcPr>
            <w:tcW w:w="850" w:type="dxa"/>
          </w:tcPr>
          <w:p w14:paraId="45FF71B1" w14:textId="77777777" w:rsidR="00527F22" w:rsidRPr="00D15E9A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0FBA9DC" w14:textId="271D12F5" w:rsidR="00527F22" w:rsidRPr="00D15E9A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ai sensi degli artt. 46 e 47 del D.P.R. 445/2000,</w:t>
            </w:r>
            <w:r w:rsidR="00050F69" w:rsidRPr="00D15E9A">
              <w:rPr>
                <w:rFonts w:cs="Arial"/>
                <w:sz w:val="20"/>
                <w:szCs w:val="20"/>
              </w:rPr>
              <w:t xml:space="preserve"> consapevole della responsabilità penale cui può andare incontro in caso di affermazioni mendaci e delle relative sanzioni penali di cui all’art. 76 del DPR n. 445/2000</w:t>
            </w:r>
            <w:r w:rsidR="00F07394">
              <w:rPr>
                <w:rFonts w:cs="Arial"/>
                <w:sz w:val="20"/>
                <w:szCs w:val="20"/>
              </w:rPr>
              <w:t>:</w:t>
            </w:r>
          </w:p>
          <w:p w14:paraId="71B024B3" w14:textId="77777777" w:rsidR="00527F22" w:rsidRPr="00D15E9A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0D7CE7AF" w14:textId="77777777" w:rsidR="00527F22" w:rsidRPr="00D15E9A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i settori di attività dell’Operatore Economico sono i seguenti: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0BD0D368" w14:textId="77777777" w:rsidR="00527F22" w:rsidRPr="00D15E9A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è iscritto nel seguente registro professionale o commerciale di cui all’allegato II.11 del D.Lgs. 36/2023: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654B0469" w14:textId="77777777" w:rsidR="00527F22" w:rsidRPr="00D15E9A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possiede le seguenti qualificazioni rilevanti ai fini dell’appalto in oggetto: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09F522DD" w14:textId="77777777" w:rsidR="00527F22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possiede la seguente esperienza professionale pregressa relativa all’oggetto dell’appalto: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73B95BFA" w14:textId="77777777" w:rsidR="00527F22" w:rsidRPr="00815D20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85016B" w14:paraId="7D5BE1E3" w14:textId="77777777" w:rsidTr="003765E2">
        <w:tc>
          <w:tcPr>
            <w:tcW w:w="4415" w:type="dxa"/>
          </w:tcPr>
          <w:p w14:paraId="646BBB21" w14:textId="3EB7648E" w:rsidR="00527F22" w:rsidRPr="00D15E9A" w:rsidRDefault="004F6B60" w:rsidP="00B22881">
            <w:pPr>
              <w:pStyle w:val="Default"/>
              <w:ind w:right="5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5E9A">
              <w:rPr>
                <w:b/>
                <w:bCs/>
                <w:color w:val="auto"/>
                <w:sz w:val="20"/>
                <w:szCs w:val="20"/>
              </w:rPr>
              <w:t>BE</w:t>
            </w:r>
            <w:r w:rsidR="00A2699B" w:rsidRPr="00D15E9A">
              <w:rPr>
                <w:b/>
                <w:bCs/>
                <w:color w:val="auto"/>
                <w:sz w:val="20"/>
                <w:szCs w:val="20"/>
              </w:rPr>
              <w:t>ZEICHNET</w:t>
            </w:r>
          </w:p>
        </w:tc>
        <w:tc>
          <w:tcPr>
            <w:tcW w:w="850" w:type="dxa"/>
          </w:tcPr>
          <w:p w14:paraId="13F6BFED" w14:textId="77777777" w:rsidR="00527F22" w:rsidRPr="00815D20" w:rsidRDefault="00527F22" w:rsidP="00527F2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C2D9FE4" w14:textId="1FC002FE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INDIC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</w:p>
        </w:tc>
      </w:tr>
      <w:tr w:rsidR="00527F22" w:rsidRPr="0085016B" w14:paraId="7E40289B" w14:textId="77777777" w:rsidTr="003765E2">
        <w:tc>
          <w:tcPr>
            <w:tcW w:w="4415" w:type="dxa"/>
          </w:tcPr>
          <w:p w14:paraId="722BDF4E" w14:textId="77777777" w:rsidR="00527F22" w:rsidRPr="00D15E9A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1822A2D5" w14:textId="77777777" w:rsidR="00527F22" w:rsidRPr="007A6237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3CD83A6" w14:textId="77777777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CD25FC" w14:paraId="7B141859" w14:textId="77777777" w:rsidTr="003765E2">
        <w:tc>
          <w:tcPr>
            <w:tcW w:w="4415" w:type="dxa"/>
          </w:tcPr>
          <w:p w14:paraId="624CF4EE" w14:textId="53EBF9E8" w:rsidR="00D55D6C" w:rsidRPr="00D15E9A" w:rsidRDefault="00D55D6C" w:rsidP="00B2288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die folgenden zusätzlichen </w:t>
            </w:r>
            <w:r w:rsidR="003A05D4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und </w:t>
            </w:r>
            <w:r w:rsidR="00BD094B" w:rsidRPr="00D15E9A">
              <w:rPr>
                <w:lang w:val="de-DE"/>
              </w:rPr>
              <w:t xml:space="preserve"> </w:t>
            </w:r>
            <w:r w:rsidR="00BD094B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eventuellen </w:t>
            </w:r>
            <w:r w:rsidR="003A05D4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Elemente, aus denen die fachliche Eignung und </w:t>
            </w:r>
            <w:r w:rsidR="004947EE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die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technische Kapazität des Wirtschafts</w:t>
            </w:r>
            <w:r w:rsidR="00AC49C8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="00AC3A38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teilnehmer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für die </w:t>
            </w:r>
            <w:r w:rsidR="00AC3A38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Aus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führung des betreffenden Auftrags hervorgehen: </w:t>
            </w:r>
            <w:r w:rsidR="00B63EEE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B63EEE" w:rsidRPr="00D15E9A">
              <w:rPr>
                <w:lang w:val="de-DE"/>
              </w:rPr>
              <w:instrText xml:space="preserve"> FORMTEXT </w:instrText>
            </w:r>
            <w:r w:rsidR="00B63EEE" w:rsidRPr="00D15E9A">
              <w:fldChar w:fldCharType="separate"/>
            </w:r>
            <w:r w:rsidR="00B63EEE" w:rsidRPr="00D15E9A">
              <w:t> </w:t>
            </w:r>
            <w:r w:rsidR="00B63EEE" w:rsidRPr="00D15E9A">
              <w:t> </w:t>
            </w:r>
            <w:r w:rsidR="00B63EEE" w:rsidRPr="00D15E9A">
              <w:t> </w:t>
            </w:r>
            <w:r w:rsidR="00B63EEE" w:rsidRPr="00D15E9A">
              <w:t> </w:t>
            </w:r>
            <w:r w:rsidR="00B63EEE" w:rsidRPr="00D15E9A">
              <w:t> </w:t>
            </w:r>
            <w:r w:rsidR="00B63EEE"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15FFF9C5" w14:textId="3B242FB8" w:rsidR="00527F22" w:rsidRPr="00D15E9A" w:rsidRDefault="00D55D6C" w:rsidP="00B22881">
            <w:pPr>
              <w:pStyle w:val="Default"/>
              <w:ind w:left="57"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>die folgenden zusätzlichen</w:t>
            </w:r>
            <w:r w:rsidR="00277376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</w:t>
            </w:r>
            <w:r w:rsidR="0088669E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und </w:t>
            </w:r>
            <w:r w:rsidR="00BD094B" w:rsidRPr="00D15E9A">
              <w:rPr>
                <w:lang w:val="de-DE"/>
              </w:rPr>
              <w:t xml:space="preserve"> </w:t>
            </w:r>
            <w:r w:rsidR="00BD094B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eventuellen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Elemente, aus denen das tatsächliche Interesse des Wirtschafts</w:t>
            </w:r>
            <w:r w:rsidR="00BD094B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="00413B77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teilnehmer</w:t>
            </w:r>
            <w:r w:rsidR="00BD094B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s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an d</w:t>
            </w:r>
            <w:r w:rsidR="000105AB"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ie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 Vergabe des Auftrags hervorgeht: </w:t>
            </w:r>
            <w:r w:rsidR="00381C86"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381C86" w:rsidRPr="00D15E9A">
              <w:rPr>
                <w:lang w:val="de-DE"/>
              </w:rPr>
              <w:instrText xml:space="preserve"> FORMTEXT </w:instrText>
            </w:r>
            <w:r w:rsidR="00381C86" w:rsidRPr="00D15E9A">
              <w:fldChar w:fldCharType="separate"/>
            </w:r>
            <w:r w:rsidR="00381C86" w:rsidRPr="00D15E9A">
              <w:t> </w:t>
            </w:r>
            <w:r w:rsidR="00381C86" w:rsidRPr="00D15E9A">
              <w:t> </w:t>
            </w:r>
            <w:r w:rsidR="00381C86" w:rsidRPr="00D15E9A">
              <w:t> </w:t>
            </w:r>
            <w:r w:rsidR="00381C86" w:rsidRPr="00D15E9A">
              <w:t> </w:t>
            </w:r>
            <w:r w:rsidR="00381C86" w:rsidRPr="00D15E9A">
              <w:t> </w:t>
            </w:r>
            <w:r w:rsidR="00381C86"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</w:tc>
        <w:tc>
          <w:tcPr>
            <w:tcW w:w="850" w:type="dxa"/>
          </w:tcPr>
          <w:p w14:paraId="181DA74D" w14:textId="77777777" w:rsidR="00527F22" w:rsidRPr="007A6237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1DC8ACE" w14:textId="77777777" w:rsidR="00527F22" w:rsidRPr="004C6C18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-</w:t>
            </w:r>
            <w:r w:rsidRPr="004C6C18">
              <w:rPr>
                <w:rFonts w:cs="Arial"/>
                <w:color w:val="auto"/>
                <w:sz w:val="20"/>
                <w:szCs w:val="20"/>
              </w:rPr>
              <w:tab/>
              <w:t xml:space="preserve">i seguenti ulteriori ed eventuali elementi da cui ricavare l’idoneità professionale e la capacità tecnica dell’Operatore Economico all’esecuzione dell’appalto in oggetto: </w:t>
            </w:r>
            <w:r w:rsidRPr="008A351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instrText xml:space="preserve"> FORMTEXT </w:instrText>
            </w:r>
            <w:r w:rsidRPr="008A3518">
              <w:fldChar w:fldCharType="separate"/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fldChar w:fldCharType="end"/>
            </w:r>
            <w:r w:rsidRPr="004C6C18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64C5E157" w14:textId="77777777" w:rsidR="00527F22" w:rsidRPr="004C6C18" w:rsidRDefault="00527F22" w:rsidP="00527F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-</w:t>
            </w:r>
            <w:r w:rsidRPr="004C6C18">
              <w:rPr>
                <w:rFonts w:cs="Arial"/>
                <w:color w:val="auto"/>
                <w:sz w:val="20"/>
                <w:szCs w:val="20"/>
              </w:rPr>
              <w:tab/>
              <w:t xml:space="preserve">i seguenti ulteriori ed eventuali elementi da cui ricavare l’effettivo interesse dell’Operatore Economico all’affidamento dell’appalto: </w:t>
            </w:r>
            <w:r w:rsidRPr="008A351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instrText xml:space="preserve"> FORMTEXT </w:instrText>
            </w:r>
            <w:r w:rsidRPr="008A3518">
              <w:fldChar w:fldCharType="separate"/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fldChar w:fldCharType="end"/>
            </w:r>
            <w:r w:rsidRPr="004C6C18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44A7F94F" w14:textId="77777777" w:rsidR="00527F22" w:rsidRPr="00815D20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85016B" w14:paraId="109302A3" w14:textId="77777777" w:rsidTr="003765E2">
        <w:tc>
          <w:tcPr>
            <w:tcW w:w="4415" w:type="dxa"/>
          </w:tcPr>
          <w:p w14:paraId="5BB2F522" w14:textId="2965D8C2" w:rsidR="00527F22" w:rsidRPr="00D15E9A" w:rsidRDefault="005E3A4F" w:rsidP="00B22881">
            <w:pPr>
              <w:pStyle w:val="Default"/>
              <w:ind w:right="5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5E9A">
              <w:rPr>
                <w:b/>
                <w:bCs/>
                <w:color w:val="auto"/>
                <w:sz w:val="20"/>
                <w:szCs w:val="20"/>
              </w:rPr>
              <w:t>FÜGT BEI</w:t>
            </w:r>
          </w:p>
        </w:tc>
        <w:tc>
          <w:tcPr>
            <w:tcW w:w="850" w:type="dxa"/>
          </w:tcPr>
          <w:p w14:paraId="7B73058B" w14:textId="77777777" w:rsidR="00527F22" w:rsidRPr="00815D20" w:rsidRDefault="00527F22" w:rsidP="00527F2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06A8B0CB" w14:textId="47B12536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ALLEG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</w:p>
        </w:tc>
      </w:tr>
      <w:tr w:rsidR="00527F22" w:rsidRPr="0085016B" w14:paraId="3CA7EB78" w14:textId="77777777" w:rsidTr="003765E2">
        <w:tc>
          <w:tcPr>
            <w:tcW w:w="4415" w:type="dxa"/>
          </w:tcPr>
          <w:p w14:paraId="2EFE980A" w14:textId="77777777" w:rsidR="00527F22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81B95F7" w14:textId="77777777" w:rsidR="00527F22" w:rsidRPr="007A6237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55518DE" w14:textId="77777777" w:rsidR="00527F22" w:rsidRPr="004C6C18" w:rsidRDefault="00527F22" w:rsidP="00527F22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527F22" w:rsidRPr="00CD25FC" w14:paraId="58F65898" w14:textId="77777777" w:rsidTr="003765E2">
        <w:tc>
          <w:tcPr>
            <w:tcW w:w="4415" w:type="dxa"/>
          </w:tcPr>
          <w:p w14:paraId="4673C505" w14:textId="5AED7F74" w:rsidR="00527F22" w:rsidRPr="00B22881" w:rsidRDefault="00C37A71" w:rsidP="00B22881">
            <w:pPr>
              <w:pStyle w:val="Default"/>
              <w:ind w:right="57"/>
              <w:jc w:val="center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B22881">
              <w:rPr>
                <w:rFonts w:cs="Arial"/>
                <w:color w:val="auto"/>
                <w:sz w:val="20"/>
                <w:szCs w:val="20"/>
                <w:lang w:val="de-DE"/>
              </w:rPr>
              <w:t>eine Kopie eines gültigen Ausweisdokuments.</w:t>
            </w:r>
          </w:p>
        </w:tc>
        <w:tc>
          <w:tcPr>
            <w:tcW w:w="850" w:type="dxa"/>
          </w:tcPr>
          <w:p w14:paraId="625A2C27" w14:textId="77777777" w:rsidR="00527F22" w:rsidRPr="007A6237" w:rsidRDefault="00527F22" w:rsidP="00527F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85CBE1E" w14:textId="7A0AD94A" w:rsidR="00527F22" w:rsidRPr="00B04061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copia di documento di identità in corso di validità.</w:t>
            </w:r>
          </w:p>
        </w:tc>
      </w:tr>
      <w:tr w:rsidR="00527F22" w:rsidRPr="00CD25FC" w14:paraId="6985690E" w14:textId="77777777" w:rsidTr="003765E2">
        <w:tc>
          <w:tcPr>
            <w:tcW w:w="4415" w:type="dxa"/>
          </w:tcPr>
          <w:p w14:paraId="6CA9A8CC" w14:textId="7782F177" w:rsidR="00527F22" w:rsidRPr="00B22881" w:rsidRDefault="00527F22" w:rsidP="00527F22">
            <w:pPr>
              <w:pStyle w:val="Defaul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BD97EA" w14:textId="77777777" w:rsidR="00527F22" w:rsidRPr="00B22881" w:rsidRDefault="00527F22" w:rsidP="00527F2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5B79C4F2" w14:textId="657C7ACB" w:rsidR="00527F22" w:rsidRPr="00B22881" w:rsidRDefault="00527F22" w:rsidP="00527F22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37A71" w:rsidRPr="00CD25FC" w14:paraId="78E994CB" w14:textId="77777777" w:rsidTr="003765E2">
        <w:tc>
          <w:tcPr>
            <w:tcW w:w="4415" w:type="dxa"/>
          </w:tcPr>
          <w:p w14:paraId="29C70CD4" w14:textId="77777777" w:rsidR="00C37A71" w:rsidRPr="00B22881" w:rsidRDefault="00C37A71" w:rsidP="00163F0E">
            <w:pPr>
              <w:jc w:val="center"/>
              <w:rPr>
                <w:u w:val="single"/>
                <w:lang w:val="it-IT"/>
              </w:rPr>
            </w:pPr>
          </w:p>
        </w:tc>
        <w:tc>
          <w:tcPr>
            <w:tcW w:w="850" w:type="dxa"/>
          </w:tcPr>
          <w:p w14:paraId="5443E6FF" w14:textId="77777777" w:rsidR="00C37A71" w:rsidRPr="00FD1A4C" w:rsidRDefault="00C37A71" w:rsidP="00C37A71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4C01B780" w14:textId="77777777" w:rsidR="00C37A71" w:rsidRPr="00FD1A4C" w:rsidRDefault="00C37A71" w:rsidP="00C37A71">
            <w:pPr>
              <w:pStyle w:val="sche3"/>
              <w:suppressAutoHyphens/>
              <w:autoSpaceDN/>
              <w:rPr>
                <w:bCs/>
                <w:i/>
                <w:iCs/>
                <w:u w:val="single"/>
                <w:lang w:val="it-IT"/>
              </w:rPr>
            </w:pPr>
          </w:p>
        </w:tc>
      </w:tr>
      <w:tr w:rsidR="00C37A71" w:rsidRPr="00CD25FC" w14:paraId="6AC748F1" w14:textId="77777777" w:rsidTr="003765E2">
        <w:tc>
          <w:tcPr>
            <w:tcW w:w="4415" w:type="dxa"/>
          </w:tcPr>
          <w:p w14:paraId="7498064C" w14:textId="77777777" w:rsidR="00C37A71" w:rsidRPr="00D15E9A" w:rsidRDefault="00C37A71" w:rsidP="00C37A71">
            <w:pPr>
              <w:jc w:val="center"/>
              <w:rPr>
                <w:strike/>
                <w:lang w:val="it-IT"/>
              </w:rPr>
            </w:pPr>
          </w:p>
        </w:tc>
        <w:tc>
          <w:tcPr>
            <w:tcW w:w="850" w:type="dxa"/>
          </w:tcPr>
          <w:p w14:paraId="073682E8" w14:textId="77777777" w:rsidR="00C37A71" w:rsidRPr="00D15E9A" w:rsidRDefault="00C37A71" w:rsidP="00C37A71">
            <w:pPr>
              <w:ind w:left="57" w:right="57"/>
              <w:jc w:val="center"/>
              <w:rPr>
                <w:rFonts w:cs="Arial"/>
                <w:b/>
                <w:strike/>
                <w:lang w:val="it-IT"/>
              </w:rPr>
            </w:pPr>
          </w:p>
        </w:tc>
        <w:tc>
          <w:tcPr>
            <w:tcW w:w="4394" w:type="dxa"/>
          </w:tcPr>
          <w:p w14:paraId="5148A3F8" w14:textId="77777777" w:rsidR="00C37A71" w:rsidRPr="00D15E9A" w:rsidRDefault="00C37A71" w:rsidP="00C37A71">
            <w:pPr>
              <w:pStyle w:val="sche3"/>
              <w:suppressAutoHyphens/>
              <w:autoSpaceDN/>
              <w:rPr>
                <w:bCs/>
                <w:i/>
                <w:iCs/>
                <w:strike/>
                <w:u w:val="single"/>
                <w:lang w:val="it-IT"/>
              </w:rPr>
            </w:pPr>
          </w:p>
        </w:tc>
      </w:tr>
      <w:tr w:rsidR="00C37A71" w:rsidRPr="00713814" w14:paraId="5B260D7F" w14:textId="77777777" w:rsidTr="003765E2">
        <w:tc>
          <w:tcPr>
            <w:tcW w:w="4415" w:type="dxa"/>
          </w:tcPr>
          <w:p w14:paraId="33FE3425" w14:textId="77777777" w:rsidR="00C37A71" w:rsidRPr="00FD1A4C" w:rsidRDefault="00C37A71" w:rsidP="00C37A7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gesetzliche Vertreter/</w:t>
            </w:r>
            <w:r w:rsidRPr="00FD1A4C">
              <w:rPr>
                <w:lang w:val="de-DE"/>
              </w:rPr>
              <w:t>Bevollmächtigte</w:t>
            </w:r>
          </w:p>
          <w:p w14:paraId="3A2347C8" w14:textId="77777777" w:rsidR="00C37A71" w:rsidRPr="00FD1A4C" w:rsidRDefault="00C37A71" w:rsidP="00C37A71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14:paraId="7685A369" w14:textId="77777777" w:rsidR="00C37A71" w:rsidRPr="00FD1A4C" w:rsidRDefault="00C37A71" w:rsidP="00C37A71">
            <w:pPr>
              <w:pStyle w:val="Defaul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FD1A4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FDAF897" w14:textId="77777777" w:rsidR="00C37A71" w:rsidRPr="00FD1A4C" w:rsidRDefault="00C37A71" w:rsidP="00C37A71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E7FA608" w14:textId="77777777" w:rsidR="00C37A71" w:rsidRPr="00FD1A4C" w:rsidRDefault="00C37A71" w:rsidP="00C37A71">
            <w:pPr>
              <w:jc w:val="center"/>
              <w:rPr>
                <w:lang w:val="it-IT"/>
              </w:rPr>
            </w:pPr>
            <w:r w:rsidRPr="00FD1A4C">
              <w:rPr>
                <w:lang w:val="it-IT"/>
              </w:rPr>
              <w:t>Il legale rappresentante / il procuratore</w:t>
            </w:r>
          </w:p>
          <w:p w14:paraId="5211270B" w14:textId="77777777" w:rsidR="00C37A71" w:rsidRPr="00FD1A4C" w:rsidRDefault="00C37A71" w:rsidP="00C37A71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14:paraId="7713BC4A" w14:textId="77777777" w:rsidR="00C37A71" w:rsidRPr="00513874" w:rsidRDefault="00C37A71" w:rsidP="00C37A71">
            <w:pPr>
              <w:jc w:val="center"/>
              <w:rPr>
                <w:sz w:val="18"/>
                <w:szCs w:val="18"/>
                <w:lang w:val="it-IT"/>
              </w:rPr>
            </w:pPr>
            <w:r w:rsidRPr="00FD1A4C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4B2B6748" w14:textId="77777777" w:rsidR="00C37A71" w:rsidRPr="00713814" w:rsidRDefault="00C37A71" w:rsidP="00C37A7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1FD64E4" w14:textId="7F415616" w:rsidR="00637BDF" w:rsidRPr="00D15E9A" w:rsidRDefault="00637BDF">
      <w:pPr>
        <w:rPr>
          <w:rFonts w:cs="Arial"/>
          <w:strike/>
          <w:lang w:val="de-DE"/>
        </w:rPr>
      </w:pPr>
    </w:p>
    <w:p w14:paraId="76C47294" w14:textId="77777777" w:rsidR="00D15E9A" w:rsidRDefault="00D15E9A" w:rsidP="00D15E9A">
      <w:pPr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</w:p>
    <w:p w14:paraId="696C986A" w14:textId="77777777" w:rsidR="00D15E9A" w:rsidRPr="00646D50" w:rsidRDefault="00D15E9A" w:rsidP="00D15E9A">
      <w:pPr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</w:p>
    <w:p w14:paraId="06201612" w14:textId="77777777" w:rsidR="00D15E9A" w:rsidRPr="00646D50" w:rsidRDefault="00D15E9A" w:rsidP="00D15E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 w:val="0"/>
        <w:ind w:left="284" w:hanging="284"/>
        <w:jc w:val="center"/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  <w:r w:rsidRPr="00646D50"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  <w:t>INFORMATIVA IN MATERIA DI PROTEZIONE DEI DATI PERSONALI</w:t>
      </w:r>
    </w:p>
    <w:p w14:paraId="17FB51CF" w14:textId="77777777" w:rsidR="00D15E9A" w:rsidRPr="00646D50" w:rsidRDefault="00D15E9A" w:rsidP="00D15E9A">
      <w:pPr>
        <w:suppressAutoHyphens/>
        <w:jc w:val="both"/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</w:p>
    <w:p w14:paraId="64316EBB" w14:textId="77777777" w:rsidR="00E432D1" w:rsidRDefault="00E432D1" w:rsidP="00E432D1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jc w:val="both"/>
        <w:rPr>
          <w:rStyle w:val="Hyperlink"/>
          <w:rFonts w:cs="Arial"/>
          <w:sz w:val="18"/>
          <w:szCs w:val="18"/>
          <w:shd w:val="clear" w:color="auto" w:fill="FFFFFF"/>
          <w:lang w:val="it-IT"/>
        </w:rPr>
      </w:pPr>
      <w:r w:rsidRPr="00810E81">
        <w:rPr>
          <w:color w:val="000000"/>
          <w:sz w:val="18"/>
          <w:szCs w:val="18"/>
          <w:shd w:val="clear" w:color="auto" w:fill="FFFFFF"/>
          <w:lang w:val="it-IT"/>
        </w:rPr>
        <w:t xml:space="preserve">L’operatore economico firmatario dichiara di aver preso visione dell’informativa di cui </w:t>
      </w:r>
      <w:r>
        <w:rPr>
          <w:color w:val="000000"/>
          <w:sz w:val="18"/>
          <w:szCs w:val="18"/>
          <w:shd w:val="clear" w:color="auto" w:fill="FFFFFF"/>
          <w:lang w:val="it-IT"/>
        </w:rPr>
        <w:t>al</w:t>
      </w:r>
      <w:r w:rsidRPr="00810E81">
        <w:rPr>
          <w:color w:val="000000"/>
          <w:sz w:val="18"/>
          <w:szCs w:val="18"/>
          <w:shd w:val="clear" w:color="auto" w:fill="FFFFFF"/>
          <w:lang w:val="it-IT"/>
        </w:rPr>
        <w:t xml:space="preserve"> Regolamento UE 2016/679 del Parlamento Europeo e del Consiglio del 27 aprile 2016 (GDPR), disponibile sulla homepage della stazione appaltante all'indirizzo </w:t>
      </w:r>
      <w:hyperlink r:id="rId8" w:history="1">
        <w:r w:rsidRPr="002B6B18">
          <w:rPr>
            <w:rStyle w:val="Hyperlink"/>
            <w:rFonts w:cs="Arial"/>
            <w:sz w:val="18"/>
            <w:szCs w:val="18"/>
            <w:shd w:val="clear" w:color="auto" w:fill="FFFFFF"/>
            <w:lang w:val="it-IT"/>
          </w:rPr>
          <w:t>https://www.watles.net/it/sci-e-montagna-d-avventura-watles/privacy.html</w:t>
        </w:r>
      </w:hyperlink>
      <w:r>
        <w:rPr>
          <w:color w:val="000000"/>
          <w:sz w:val="18"/>
          <w:szCs w:val="18"/>
          <w:shd w:val="clear" w:color="auto" w:fill="FFFFFF"/>
          <w:lang w:val="it-IT"/>
        </w:rPr>
        <w:t xml:space="preserve"> </w:t>
      </w:r>
    </w:p>
    <w:p w14:paraId="49328495" w14:textId="77777777" w:rsidR="00D15E9A" w:rsidRDefault="00D15E9A" w:rsidP="00D15E9A">
      <w:pPr>
        <w:spacing w:before="120" w:after="120"/>
        <w:ind w:right="57"/>
        <w:rPr>
          <w:rFonts w:cs="Arial"/>
          <w:lang w:val="it-IT"/>
        </w:rPr>
      </w:pPr>
    </w:p>
    <w:p w14:paraId="32152E68" w14:textId="77777777" w:rsidR="00D15E9A" w:rsidRPr="00646D50" w:rsidRDefault="00D15E9A" w:rsidP="00D15E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 w:val="0"/>
        <w:jc w:val="center"/>
        <w:rPr>
          <w:rFonts w:cs="Arial"/>
          <w:b/>
          <w:bCs/>
          <w:i/>
          <w:iCs/>
          <w:noProof w:val="0"/>
          <w:sz w:val="18"/>
          <w:szCs w:val="18"/>
          <w:lang w:val="de-DE" w:eastAsia="ar-SA"/>
        </w:rPr>
      </w:pPr>
      <w:bookmarkStart w:id="4" w:name="_Hlk527365338"/>
      <w:r w:rsidRPr="00646D50">
        <w:rPr>
          <w:rFonts w:cs="Arial"/>
          <w:b/>
          <w:i/>
          <w:noProof w:val="0"/>
          <w:sz w:val="18"/>
          <w:szCs w:val="18"/>
          <w:lang w:val="de-DE" w:eastAsia="ar-SA"/>
        </w:rPr>
        <w:t xml:space="preserve">DATENSCHUTZHINWEIS </w:t>
      </w:r>
      <w:bookmarkEnd w:id="4"/>
    </w:p>
    <w:p w14:paraId="71A2234B" w14:textId="77777777" w:rsidR="00D15E9A" w:rsidRPr="00646D50" w:rsidRDefault="00D15E9A" w:rsidP="00D15E9A">
      <w:pPr>
        <w:suppressAutoHyphens/>
        <w:snapToGrid w:val="0"/>
        <w:ind w:left="5670"/>
        <w:rPr>
          <w:rFonts w:cs="Arial"/>
          <w:noProof w:val="0"/>
          <w:sz w:val="18"/>
          <w:szCs w:val="18"/>
          <w:lang w:val="de-DE" w:eastAsia="ar-SA"/>
        </w:rPr>
      </w:pPr>
    </w:p>
    <w:p w14:paraId="4B54ABD5" w14:textId="77777777" w:rsidR="00E432D1" w:rsidRDefault="00E432D1" w:rsidP="00E432D1">
      <w:pPr>
        <w:spacing w:line="276" w:lineRule="auto"/>
        <w:jc w:val="both"/>
        <w:rPr>
          <w:sz w:val="18"/>
          <w:szCs w:val="18"/>
          <w:lang w:val="de-DE"/>
        </w:rPr>
      </w:pPr>
      <w:r w:rsidRPr="004557EE">
        <w:rPr>
          <w:sz w:val="18"/>
          <w:szCs w:val="18"/>
          <w:lang w:val="de-DE"/>
        </w:rPr>
        <w:t>Der unterzeichnende Wirtschaftsteilnehmer erklärt, in das Informationsschreiben gemäß Verordnung (EU) 2016/679 des Europäischen Parlaments und des Rates vom 27. April 2016 (DSGVO), welche auf der Homepage der auftraggebenden Vergabestelle unter</w:t>
      </w:r>
      <w:r>
        <w:rPr>
          <w:sz w:val="18"/>
          <w:szCs w:val="18"/>
          <w:lang w:val="de-DE"/>
        </w:rPr>
        <w:t xml:space="preserve"> </w:t>
      </w:r>
      <w:hyperlink r:id="rId9" w:history="1">
        <w:r w:rsidRPr="002B6B18">
          <w:rPr>
            <w:rStyle w:val="Hyperlink"/>
            <w:rFonts w:cs="Arial"/>
            <w:sz w:val="18"/>
            <w:szCs w:val="18"/>
            <w:lang w:val="de-DE"/>
          </w:rPr>
          <w:t>https://www.watles.net/de/ski-erlebnisberg-watles/privacy.html</w:t>
        </w:r>
      </w:hyperlink>
      <w:r>
        <w:rPr>
          <w:sz w:val="18"/>
          <w:szCs w:val="18"/>
          <w:lang w:val="de-DE"/>
        </w:rPr>
        <w:t xml:space="preserve"> </w:t>
      </w:r>
      <w:r w:rsidRPr="004557EE">
        <w:rPr>
          <w:sz w:val="18"/>
          <w:szCs w:val="18"/>
          <w:lang w:val="de-DE"/>
        </w:rPr>
        <w:t xml:space="preserve"> abrufbar ist, Einsicht genommen zu haben.</w:t>
      </w:r>
    </w:p>
    <w:p w14:paraId="08907DC3" w14:textId="2A354761" w:rsidR="00637BDF" w:rsidRDefault="00637BDF">
      <w:pPr>
        <w:rPr>
          <w:rFonts w:cs="Arial"/>
          <w:lang w:val="de-DE"/>
        </w:rPr>
      </w:pPr>
    </w:p>
    <w:sectPr w:rsidR="00637BD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3211" w14:textId="77777777" w:rsidR="00742873" w:rsidRDefault="00742873" w:rsidP="008A1522">
      <w:r>
        <w:separator/>
      </w:r>
    </w:p>
  </w:endnote>
  <w:endnote w:type="continuationSeparator" w:id="0">
    <w:p w14:paraId="246C5276" w14:textId="77777777" w:rsidR="00742873" w:rsidRDefault="00742873" w:rsidP="008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84ofkt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A330" w14:textId="77777777" w:rsidR="00742873" w:rsidRDefault="00742873" w:rsidP="008A1522">
      <w:r>
        <w:separator/>
      </w:r>
    </w:p>
  </w:footnote>
  <w:footnote w:type="continuationSeparator" w:id="0">
    <w:p w14:paraId="78E60AD2" w14:textId="77777777" w:rsidR="00742873" w:rsidRDefault="00742873" w:rsidP="008A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3F02" w14:textId="77777777" w:rsidR="0085016B" w:rsidRDefault="0085016B" w:rsidP="003765E2">
    <w:pPr>
      <w:pStyle w:val="Kopfzeile"/>
      <w:jc w:val="both"/>
      <w:rPr>
        <w:b/>
        <w:bCs/>
        <w:u w:val="single"/>
        <w:lang w:val="it-IT"/>
      </w:rPr>
    </w:pPr>
  </w:p>
  <w:p w14:paraId="28335AC1" w14:textId="5D864F11" w:rsidR="003765E2" w:rsidRPr="003765E2" w:rsidRDefault="003765E2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67AF5"/>
    <w:multiLevelType w:val="hybridMultilevel"/>
    <w:tmpl w:val="E64A614E"/>
    <w:lvl w:ilvl="0" w:tplc="ED4E688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59C19BE"/>
    <w:multiLevelType w:val="hybridMultilevel"/>
    <w:tmpl w:val="461C1BBA"/>
    <w:lvl w:ilvl="0" w:tplc="45BE0AC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84ofkt-OneByteIdentityH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0473">
    <w:abstractNumId w:val="1"/>
  </w:num>
  <w:num w:numId="2" w16cid:durableId="40916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22"/>
    <w:rsid w:val="000105AB"/>
    <w:rsid w:val="000206D6"/>
    <w:rsid w:val="00025E73"/>
    <w:rsid w:val="0003736D"/>
    <w:rsid w:val="00046D54"/>
    <w:rsid w:val="00050F69"/>
    <w:rsid w:val="00065B0E"/>
    <w:rsid w:val="000D3969"/>
    <w:rsid w:val="000D7955"/>
    <w:rsid w:val="000E30BF"/>
    <w:rsid w:val="00111E5A"/>
    <w:rsid w:val="001239E2"/>
    <w:rsid w:val="0014577C"/>
    <w:rsid w:val="00163F0E"/>
    <w:rsid w:val="0017641E"/>
    <w:rsid w:val="00176EFF"/>
    <w:rsid w:val="001932CA"/>
    <w:rsid w:val="001C098A"/>
    <w:rsid w:val="001C09E9"/>
    <w:rsid w:val="001E421F"/>
    <w:rsid w:val="00221D2A"/>
    <w:rsid w:val="00232935"/>
    <w:rsid w:val="002361D0"/>
    <w:rsid w:val="00236461"/>
    <w:rsid w:val="00257F85"/>
    <w:rsid w:val="002739F7"/>
    <w:rsid w:val="00277376"/>
    <w:rsid w:val="002827F9"/>
    <w:rsid w:val="002916F5"/>
    <w:rsid w:val="00296B37"/>
    <w:rsid w:val="0030318C"/>
    <w:rsid w:val="0030531F"/>
    <w:rsid w:val="003331D6"/>
    <w:rsid w:val="003436C5"/>
    <w:rsid w:val="00357545"/>
    <w:rsid w:val="003765E2"/>
    <w:rsid w:val="00381C86"/>
    <w:rsid w:val="003A05D4"/>
    <w:rsid w:val="003B6B30"/>
    <w:rsid w:val="003D76ED"/>
    <w:rsid w:val="003F0828"/>
    <w:rsid w:val="004100F5"/>
    <w:rsid w:val="00413B77"/>
    <w:rsid w:val="004148AA"/>
    <w:rsid w:val="00414B09"/>
    <w:rsid w:val="004156D6"/>
    <w:rsid w:val="00461885"/>
    <w:rsid w:val="004618F4"/>
    <w:rsid w:val="00485DB6"/>
    <w:rsid w:val="004947EE"/>
    <w:rsid w:val="004A512D"/>
    <w:rsid w:val="004C0AB8"/>
    <w:rsid w:val="004C6C18"/>
    <w:rsid w:val="004F6B60"/>
    <w:rsid w:val="004F7755"/>
    <w:rsid w:val="00512E90"/>
    <w:rsid w:val="00527F22"/>
    <w:rsid w:val="00553108"/>
    <w:rsid w:val="00594C26"/>
    <w:rsid w:val="00596A1C"/>
    <w:rsid w:val="005B1057"/>
    <w:rsid w:val="005B5652"/>
    <w:rsid w:val="005C0D42"/>
    <w:rsid w:val="005C53CA"/>
    <w:rsid w:val="005E3A4F"/>
    <w:rsid w:val="00616D7D"/>
    <w:rsid w:val="00631510"/>
    <w:rsid w:val="00637BDF"/>
    <w:rsid w:val="00652097"/>
    <w:rsid w:val="0066342A"/>
    <w:rsid w:val="00676A41"/>
    <w:rsid w:val="0068687A"/>
    <w:rsid w:val="00691F3B"/>
    <w:rsid w:val="00692BB7"/>
    <w:rsid w:val="006A0DE5"/>
    <w:rsid w:val="006B08A6"/>
    <w:rsid w:val="006C1D15"/>
    <w:rsid w:val="006D7575"/>
    <w:rsid w:val="00726BE1"/>
    <w:rsid w:val="007315F9"/>
    <w:rsid w:val="00742873"/>
    <w:rsid w:val="00751608"/>
    <w:rsid w:val="00751AC5"/>
    <w:rsid w:val="0075282D"/>
    <w:rsid w:val="007647E6"/>
    <w:rsid w:val="00790EE8"/>
    <w:rsid w:val="007A628F"/>
    <w:rsid w:val="007B11FE"/>
    <w:rsid w:val="007B7B57"/>
    <w:rsid w:val="007D21CE"/>
    <w:rsid w:val="00805B66"/>
    <w:rsid w:val="00815D20"/>
    <w:rsid w:val="00825EB8"/>
    <w:rsid w:val="0083571F"/>
    <w:rsid w:val="00835841"/>
    <w:rsid w:val="0085016B"/>
    <w:rsid w:val="00856006"/>
    <w:rsid w:val="0088669E"/>
    <w:rsid w:val="008A1522"/>
    <w:rsid w:val="008A2E6A"/>
    <w:rsid w:val="008B5B8C"/>
    <w:rsid w:val="008B754A"/>
    <w:rsid w:val="008C641E"/>
    <w:rsid w:val="00907C72"/>
    <w:rsid w:val="00915FB6"/>
    <w:rsid w:val="00924F98"/>
    <w:rsid w:val="00930F45"/>
    <w:rsid w:val="00983C13"/>
    <w:rsid w:val="00985A17"/>
    <w:rsid w:val="009871C7"/>
    <w:rsid w:val="00990004"/>
    <w:rsid w:val="009C5DE7"/>
    <w:rsid w:val="009D2970"/>
    <w:rsid w:val="00A2669E"/>
    <w:rsid w:val="00A2699B"/>
    <w:rsid w:val="00A3333B"/>
    <w:rsid w:val="00A346AC"/>
    <w:rsid w:val="00A614F6"/>
    <w:rsid w:val="00AC08AB"/>
    <w:rsid w:val="00AC3A38"/>
    <w:rsid w:val="00AC49C8"/>
    <w:rsid w:val="00AF398C"/>
    <w:rsid w:val="00B04061"/>
    <w:rsid w:val="00B22881"/>
    <w:rsid w:val="00B51E70"/>
    <w:rsid w:val="00B63EEE"/>
    <w:rsid w:val="00BD094B"/>
    <w:rsid w:val="00BE2100"/>
    <w:rsid w:val="00BE683C"/>
    <w:rsid w:val="00C37A71"/>
    <w:rsid w:val="00C51E24"/>
    <w:rsid w:val="00C802FA"/>
    <w:rsid w:val="00C97CC3"/>
    <w:rsid w:val="00CA13A3"/>
    <w:rsid w:val="00CA5487"/>
    <w:rsid w:val="00CB6B63"/>
    <w:rsid w:val="00CC10E7"/>
    <w:rsid w:val="00CC339B"/>
    <w:rsid w:val="00CC6D46"/>
    <w:rsid w:val="00CD25FC"/>
    <w:rsid w:val="00CE5AAE"/>
    <w:rsid w:val="00D15E9A"/>
    <w:rsid w:val="00D4378B"/>
    <w:rsid w:val="00D5112C"/>
    <w:rsid w:val="00D51485"/>
    <w:rsid w:val="00D55D6C"/>
    <w:rsid w:val="00D637CD"/>
    <w:rsid w:val="00D74298"/>
    <w:rsid w:val="00DC2216"/>
    <w:rsid w:val="00DD675C"/>
    <w:rsid w:val="00DF7FB3"/>
    <w:rsid w:val="00E33BAD"/>
    <w:rsid w:val="00E35461"/>
    <w:rsid w:val="00E432D1"/>
    <w:rsid w:val="00E45685"/>
    <w:rsid w:val="00E52DD3"/>
    <w:rsid w:val="00E65D9B"/>
    <w:rsid w:val="00E724AB"/>
    <w:rsid w:val="00E76FC2"/>
    <w:rsid w:val="00EC6E14"/>
    <w:rsid w:val="00F07394"/>
    <w:rsid w:val="00F43B4F"/>
    <w:rsid w:val="00F4798B"/>
    <w:rsid w:val="00F508D0"/>
    <w:rsid w:val="00F6080B"/>
    <w:rsid w:val="00F70D97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E3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52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Char"/>
    <w:rsid w:val="008A1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8A1522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StandardWeb">
    <w:name w:val="Normal (Web)"/>
    <w:basedOn w:val="Standard"/>
    <w:rsid w:val="008A1522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A152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8A1522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A1522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enabsatz">
    <w:name w:val="List Paragraph"/>
    <w:basedOn w:val="Standard"/>
    <w:uiPriority w:val="34"/>
    <w:qFormat/>
    <w:rsid w:val="008A15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65E2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65E2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765E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65E2"/>
    <w:rPr>
      <w:rFonts w:ascii="Arial" w:eastAsia="Times New Roman" w:hAnsi="Arial" w:cs="Times New Roman"/>
      <w:noProof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85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25EB8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48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48AA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4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48AA"/>
    <w:rPr>
      <w:rFonts w:ascii="Arial" w:eastAsia="Times New Roman" w:hAnsi="Arial" w:cs="Times New Roman"/>
      <w:b/>
      <w:bCs/>
      <w:noProof/>
      <w:sz w:val="20"/>
      <w:szCs w:val="20"/>
      <w:lang w:val="en-US"/>
    </w:rPr>
  </w:style>
  <w:style w:type="character" w:styleId="Hyperlink">
    <w:name w:val="Hyperlink"/>
    <w:rsid w:val="00E432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les.net/it/sci-e-montagna-d-avventura-watles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tles.net/de/ski-erlebnisberg-watles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1B25-20F1-4050-8FCE-33244CC3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2024-12-18T16:10:00Z</dcterms:created>
  <dcterms:modified xsi:type="dcterms:W3CDTF">2024-12-18T16:10:00Z</dcterms:modified>
</cp:coreProperties>
</file>